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0C8" w:rsidP="003B60C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5-355-2106/2024</w:t>
      </w:r>
    </w:p>
    <w:p w:rsidR="00034291" w:rsidRPr="00034291" w:rsidP="0003429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4291">
        <w:rPr>
          <w:rFonts w:ascii="Times New Roman" w:hAnsi="Times New Roman" w:cs="Times New Roman"/>
          <w:bCs/>
          <w:sz w:val="24"/>
          <w:szCs w:val="24"/>
        </w:rPr>
        <w:t>86MS0046-01-2024-001239-47</w:t>
      </w:r>
    </w:p>
    <w:p w:rsidR="003B60C8" w:rsidP="003B60C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27 марта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3B60C8" w:rsidP="003B60C8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60C8" w:rsidP="003B60C8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3B60C8" w:rsidP="003B60C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Дениса Леонидовича,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УСТАНОВИЛ:</w:t>
      </w:r>
    </w:p>
    <w:p w:rsidR="003B60C8" w:rsidP="003B60C8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18810586231025014754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25.10.2023 года  по ч.2 ст. 12.9 Кодекса РФ об АП, вступившим в законную силу 06.11.2023, Никоненко Д.Л. привлечен к административной ответственности в виде штрафа в размере 500 рублей. Получив копию указанного постановления и достоверно зная о необход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имости уплатить штраф в соответствии с ним, Никоненко Д.Л.,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исполнила. 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Никоненко Д.Л.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удовлетворения.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3B60C8" w:rsidP="003B60C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Никоненк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Д.Л.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18810886240920016253 от 29 февраля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которого ведется производство по об административном правонарушении, настоящий протокол составлен в отсутствии Никоненко Д.Л.;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18810586231025014754 от 25.10.2023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Никоненко Д.Л.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3B60C8" w:rsidP="003B60C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статьи 20.25 Кодекса РФ об АП предусматривает административную ответственность за неуплату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установленный срок.</w:t>
      </w:r>
    </w:p>
    <w:p w:rsidR="0006457B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ст. 31.5 Кодекса </w:t>
      </w:r>
    </w:p>
    <w:p w:rsidR="0006457B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7B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об АП. Сумма административного штрафа вносится или перечисляется лицом, привлеченным к административной 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венности, в банк. 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Никоненко Д.Л. 25 октября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3B60C8" w:rsidP="003B60C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25 октября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Никоненко Д.Л. и  вручено 26 октября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3B60C8" w:rsidP="003B60C8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по делу об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25 октября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06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Никоненко Д.Л. обязан был уплатить административный штраф не позднее 05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Никоненко Д.Л. совершил административное правонарушение, предусмотренное ч. 1 ст. 20.25 Кодекса РФ об АП.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учитывает характер совершенного административного правонарушения, личность виновно</w:t>
      </w:r>
      <w:r w:rsidR="00EB0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наказание в виде административного штрафа в двукратном размере суммы неуплаченного административного штрафа.</w:t>
      </w:r>
    </w:p>
    <w:p w:rsidR="003B60C8" w:rsidP="003B60C8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3B60C8" w:rsidP="003B60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Никоненко Дениса Леонидовича признать виновным в соверше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60C8" w:rsidRPr="00034291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3429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по Ханты-Мансийскому </w:t>
      </w:r>
      <w:r w:rsidRPr="0003429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034291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03429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</w:t>
      </w:r>
      <w:r w:rsidRPr="0003429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/УФК по Ханты-Мансийскому автономному округу-Югре г. Ханты-Мансийск, номер казначейского счета 03100643000000018700,</w:t>
      </w:r>
      <w:r w:rsidRPr="0003429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3429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034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34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034291" w:rsidR="00034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0412365400465003552420105</w:t>
      </w:r>
      <w:r w:rsidRPr="000342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3B60C8" w:rsidP="003B60C8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 в течение десяти суток со дня вручения или получения копии постановления через мирового судью судебного участка №6.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3B60C8" w:rsidP="003B60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C8" w:rsidP="003B60C8">
      <w:pPr>
        <w:ind w:left="-567"/>
      </w:pPr>
    </w:p>
    <w:p w:rsidR="003B60C8" w:rsidP="003B60C8">
      <w:pPr>
        <w:ind w:left="-567"/>
      </w:pPr>
    </w:p>
    <w:p w:rsidR="003B60C8" w:rsidP="003B60C8">
      <w:pPr>
        <w:ind w:left="-567"/>
      </w:pPr>
    </w:p>
    <w:p w:rsidR="003B60C8" w:rsidP="003B60C8">
      <w:pPr>
        <w:ind w:left="-567"/>
      </w:pPr>
    </w:p>
    <w:p w:rsidR="003B60C8" w:rsidP="003B60C8">
      <w:pPr>
        <w:ind w:left="-567"/>
      </w:pPr>
    </w:p>
    <w:p w:rsidR="003B60C8" w:rsidP="003B60C8">
      <w:pPr>
        <w:ind w:left="-567"/>
      </w:pPr>
    </w:p>
    <w:p w:rsidR="00277DAF"/>
    <w:sectPr w:rsidSect="000645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7B"/>
    <w:rsid w:val="00034291"/>
    <w:rsid w:val="0006457B"/>
    <w:rsid w:val="00277DAF"/>
    <w:rsid w:val="003B60C8"/>
    <w:rsid w:val="0041302E"/>
    <w:rsid w:val="00607E36"/>
    <w:rsid w:val="00750E07"/>
    <w:rsid w:val="00EB0DE3"/>
    <w:rsid w:val="00F75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65E56A-F23F-4F7D-8222-651ADA52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0C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B60C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6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